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F14C" w14:textId="77777777" w:rsidR="00664C2A" w:rsidRPr="00AC7CCA" w:rsidRDefault="00664C2A" w:rsidP="00AC7CCA">
      <w:pPr>
        <w:rPr>
          <w:rFonts w:cstheme="minorHAnsi"/>
          <w:sz w:val="16"/>
          <w:szCs w:val="16"/>
        </w:rPr>
      </w:pPr>
    </w:p>
    <w:p w14:paraId="0EFECEA6" w14:textId="77777777" w:rsidR="005521A4" w:rsidRPr="00B426AA" w:rsidRDefault="00DB477A" w:rsidP="00402055">
      <w:pPr>
        <w:jc w:val="center"/>
        <w:rPr>
          <w:rFonts w:ascii="Calibri" w:eastAsia="Times New Roman" w:hAnsi="Calibri"/>
          <w:b/>
          <w:sz w:val="32"/>
          <w:szCs w:val="32"/>
          <w:lang w:eastAsia="cs-CZ"/>
        </w:rPr>
      </w:pPr>
      <w:r w:rsidRPr="00B426AA">
        <w:rPr>
          <w:rFonts w:ascii="Calibri" w:eastAsia="Times New Roman" w:hAnsi="Calibri"/>
          <w:b/>
          <w:sz w:val="32"/>
          <w:szCs w:val="32"/>
          <w:lang w:eastAsia="cs-CZ"/>
        </w:rPr>
        <w:t>Kritéria pro přijímání dětí k předškolním</w:t>
      </w:r>
      <w:r w:rsidR="0093178A" w:rsidRPr="00B426AA">
        <w:rPr>
          <w:rFonts w:ascii="Calibri" w:eastAsia="Times New Roman" w:hAnsi="Calibri"/>
          <w:b/>
          <w:sz w:val="32"/>
          <w:szCs w:val="32"/>
          <w:lang w:eastAsia="cs-CZ"/>
        </w:rPr>
        <w:t xml:space="preserve">u vzdělávání </w:t>
      </w:r>
    </w:p>
    <w:p w14:paraId="604A6835" w14:textId="77777777" w:rsidR="00DB477A" w:rsidRPr="00B426AA" w:rsidRDefault="0093178A" w:rsidP="00402055">
      <w:pPr>
        <w:jc w:val="center"/>
        <w:rPr>
          <w:rFonts w:ascii="Calibri" w:eastAsia="Times New Roman" w:hAnsi="Calibri"/>
          <w:b/>
          <w:sz w:val="32"/>
          <w:szCs w:val="32"/>
          <w:lang w:eastAsia="cs-CZ"/>
        </w:rPr>
      </w:pPr>
      <w:r w:rsidRPr="00B426AA">
        <w:rPr>
          <w:rFonts w:ascii="Calibri" w:eastAsia="Times New Roman" w:hAnsi="Calibri"/>
          <w:b/>
          <w:sz w:val="32"/>
          <w:szCs w:val="32"/>
          <w:lang w:eastAsia="cs-CZ"/>
        </w:rPr>
        <w:t>pro školní rok 202</w:t>
      </w:r>
      <w:r w:rsidR="0092594A">
        <w:rPr>
          <w:rFonts w:ascii="Calibri" w:eastAsia="Times New Roman" w:hAnsi="Calibri"/>
          <w:b/>
          <w:sz w:val="32"/>
          <w:szCs w:val="32"/>
          <w:lang w:eastAsia="cs-CZ"/>
        </w:rPr>
        <w:t>3</w:t>
      </w:r>
      <w:r w:rsidRPr="00B426AA">
        <w:rPr>
          <w:rFonts w:ascii="Calibri" w:eastAsia="Times New Roman" w:hAnsi="Calibri"/>
          <w:b/>
          <w:sz w:val="32"/>
          <w:szCs w:val="32"/>
          <w:lang w:eastAsia="cs-CZ"/>
        </w:rPr>
        <w:t>/202</w:t>
      </w:r>
      <w:r w:rsidR="0092594A">
        <w:rPr>
          <w:rFonts w:ascii="Calibri" w:eastAsia="Times New Roman" w:hAnsi="Calibri"/>
          <w:b/>
          <w:sz w:val="32"/>
          <w:szCs w:val="32"/>
          <w:lang w:eastAsia="cs-CZ"/>
        </w:rPr>
        <w:t>4</w:t>
      </w:r>
    </w:p>
    <w:p w14:paraId="218C920C" w14:textId="77777777" w:rsidR="00B426AA" w:rsidRPr="00B426AA" w:rsidRDefault="00B426AA" w:rsidP="00B426AA">
      <w:pPr>
        <w:jc w:val="center"/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</w:pPr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Критерії прийому дітей до дошкільної освіти</w:t>
      </w:r>
    </w:p>
    <w:p w14:paraId="28CB9334" w14:textId="77777777" w:rsidR="0047228E" w:rsidRDefault="00B426AA" w:rsidP="0047228E">
      <w:pPr>
        <w:jc w:val="center"/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</w:pPr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на 202</w:t>
      </w:r>
      <w:r w:rsidR="0092594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3</w:t>
      </w:r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/202</w:t>
      </w:r>
      <w:r w:rsidR="0092594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>4</w:t>
      </w:r>
      <w:r w:rsidRPr="00B426AA">
        <w:rPr>
          <w:rFonts w:ascii="Calibri" w:eastAsia="Times New Roman" w:hAnsi="Calibri"/>
          <w:b/>
          <w:color w:val="0070C0"/>
          <w:sz w:val="32"/>
          <w:szCs w:val="32"/>
          <w:lang w:eastAsia="cs-CZ"/>
        </w:rPr>
        <w:t xml:space="preserve"> навчальний рік</w:t>
      </w:r>
    </w:p>
    <w:p w14:paraId="24DAF840" w14:textId="77777777" w:rsidR="00463DF0" w:rsidRPr="00463DF0" w:rsidRDefault="00463DF0" w:rsidP="0047228E">
      <w:pPr>
        <w:jc w:val="center"/>
        <w:rPr>
          <w:rFonts w:ascii="Calibri" w:eastAsia="Times New Roman" w:hAnsi="Calibri"/>
          <w:b/>
          <w:color w:val="0070C0"/>
          <w:lang w:eastAsia="cs-CZ"/>
        </w:rPr>
      </w:pPr>
    </w:p>
    <w:p w14:paraId="7F72783A" w14:textId="77777777" w:rsidR="00DB477A" w:rsidRPr="004F59E1" w:rsidRDefault="00DB477A" w:rsidP="00DB477A">
      <w:pPr>
        <w:jc w:val="center"/>
        <w:rPr>
          <w:rFonts w:cstheme="minorHAnsi"/>
          <w:b/>
          <w:color w:val="0000FF"/>
          <w:sz w:val="16"/>
          <w:szCs w:val="16"/>
        </w:rPr>
      </w:pPr>
    </w:p>
    <w:p w14:paraId="657B4620" w14:textId="26503B10" w:rsidR="0047228E" w:rsidRDefault="002E6DCA" w:rsidP="002E6DCA">
      <w:pPr>
        <w:rPr>
          <w:rFonts w:cstheme="minorHAnsi"/>
          <w:i/>
          <w:color w:val="0070C0"/>
        </w:rPr>
      </w:pPr>
      <w:r w:rsidRPr="00B82B47">
        <w:rPr>
          <w:rFonts w:cstheme="minorHAnsi"/>
          <w:i/>
        </w:rPr>
        <w:t>Pořadové číslo: M</w:t>
      </w:r>
      <w:r w:rsidR="000C2442">
        <w:rPr>
          <w:rFonts w:cstheme="minorHAnsi"/>
          <w:i/>
        </w:rPr>
        <w:t>ŠT</w:t>
      </w:r>
      <w:r w:rsidRPr="00B82B47">
        <w:rPr>
          <w:rFonts w:cstheme="minorHAnsi"/>
          <w:i/>
        </w:rPr>
        <w:t xml:space="preserve">  </w:t>
      </w:r>
      <w:r w:rsidR="000C2442">
        <w:rPr>
          <w:rFonts w:cstheme="minorHAnsi"/>
          <w:i/>
        </w:rPr>
        <w:t>08</w:t>
      </w:r>
      <w:r w:rsidRPr="00B82B47">
        <w:rPr>
          <w:rFonts w:cstheme="minorHAnsi"/>
          <w:i/>
        </w:rPr>
        <w:t>/202</w:t>
      </w:r>
      <w:r w:rsidR="0092594A">
        <w:rPr>
          <w:rFonts w:cstheme="minorHAnsi"/>
          <w:i/>
        </w:rPr>
        <w:t xml:space="preserve">3 </w:t>
      </w:r>
      <w:r w:rsidR="0092594A">
        <w:rPr>
          <w:rFonts w:cstheme="minorHAnsi"/>
          <w:i/>
        </w:rPr>
        <w:tab/>
      </w:r>
      <w:r w:rsidR="0092594A">
        <w:rPr>
          <w:rFonts w:cstheme="minorHAnsi"/>
          <w:i/>
        </w:rPr>
        <w:tab/>
      </w:r>
      <w:r w:rsidR="0092594A">
        <w:rPr>
          <w:rFonts w:cstheme="minorHAnsi"/>
          <w:i/>
        </w:rPr>
        <w:tab/>
        <w:t xml:space="preserve">          </w:t>
      </w:r>
      <w:r w:rsidR="00B426AA" w:rsidRPr="00B426AA">
        <w:rPr>
          <w:rFonts w:cstheme="minorHAnsi"/>
          <w:i/>
          <w:color w:val="0070C0"/>
        </w:rPr>
        <w:t>Серійний номер: M</w:t>
      </w:r>
      <w:r w:rsidR="000C2442">
        <w:rPr>
          <w:rFonts w:cstheme="minorHAnsi"/>
          <w:i/>
          <w:color w:val="0070C0"/>
        </w:rPr>
        <w:t>ŠT</w:t>
      </w:r>
      <w:r w:rsidR="00B426AA" w:rsidRPr="00B426AA">
        <w:rPr>
          <w:rFonts w:cstheme="minorHAnsi"/>
          <w:i/>
          <w:color w:val="0070C0"/>
        </w:rPr>
        <w:t xml:space="preserve"> </w:t>
      </w:r>
      <w:r w:rsidR="000C2442">
        <w:rPr>
          <w:rFonts w:cstheme="minorHAnsi"/>
          <w:i/>
          <w:color w:val="0070C0"/>
        </w:rPr>
        <w:t>08</w:t>
      </w:r>
      <w:r w:rsidR="00B426AA" w:rsidRPr="00B426AA">
        <w:rPr>
          <w:rFonts w:cstheme="minorHAnsi"/>
          <w:i/>
          <w:color w:val="0070C0"/>
        </w:rPr>
        <w:t>/202</w:t>
      </w:r>
      <w:r w:rsidR="0092594A">
        <w:rPr>
          <w:rFonts w:cstheme="minorHAnsi"/>
          <w:i/>
          <w:color w:val="0070C0"/>
        </w:rPr>
        <w:t>3</w:t>
      </w:r>
    </w:p>
    <w:p w14:paraId="453E199C" w14:textId="77777777" w:rsidR="00463DF0" w:rsidRPr="00B426AA" w:rsidRDefault="00463DF0" w:rsidP="002E6DCA">
      <w:pPr>
        <w:rPr>
          <w:rFonts w:cstheme="minorHAnsi"/>
          <w:i/>
          <w:color w:val="0070C0"/>
        </w:rPr>
      </w:pPr>
    </w:p>
    <w:p w14:paraId="7A69434B" w14:textId="77777777" w:rsidR="005521A4" w:rsidRDefault="005521A4" w:rsidP="005521A4">
      <w:pPr>
        <w:jc w:val="both"/>
        <w:rPr>
          <w:rFonts w:cstheme="minorHAnsi"/>
          <w:i/>
          <w:sz w:val="16"/>
          <w:szCs w:val="16"/>
        </w:rPr>
      </w:pPr>
    </w:p>
    <w:p w14:paraId="33479B58" w14:textId="1985484A" w:rsidR="00D3512D" w:rsidRPr="00402055" w:rsidRDefault="00D3512D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Ředitelka Mateřské škola Letovice, </w:t>
      </w:r>
      <w:r w:rsidR="00B426AA">
        <w:rPr>
          <w:rFonts w:cstheme="minorHAnsi"/>
          <w:sz w:val="22"/>
          <w:szCs w:val="22"/>
        </w:rPr>
        <w:t>T</w:t>
      </w:r>
      <w:r w:rsidR="000C2442">
        <w:rPr>
          <w:rFonts w:cstheme="minorHAnsi"/>
          <w:sz w:val="22"/>
          <w:szCs w:val="22"/>
        </w:rPr>
        <w:t>yršova 336/2</w:t>
      </w:r>
      <w:r w:rsidRPr="00402055">
        <w:rPr>
          <w:rFonts w:cstheme="minorHAnsi"/>
          <w:sz w:val="22"/>
          <w:szCs w:val="22"/>
        </w:rPr>
        <w:t>, okres Blansko, příspěvková organizace (dále jen mateřská škola) stanovila kritéria, podle kterých bude postupovat při rozhodování na základě stanovení § 34 odst. 2 zákona 561/2004 Sb., o předškolním, základním, středním, vyšším odborném a jiném vzdělávání (školský zákon), ve znění pozdějších předpisů, o přijetí dítěte k předškolnímu vzdělávání v mateřské škole v případech, kdy počet žádostí o přijetí k předškolnímu vzdělávání v daném roce překročí kapacitu maximálního možného počtu dětí v mateřské škole.</w:t>
      </w:r>
    </w:p>
    <w:p w14:paraId="5D1F45A0" w14:textId="77777777" w:rsidR="00D3512D" w:rsidRPr="00402055" w:rsidRDefault="00D3512D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>Při přijímání dětí vychází ředitelka MŠ z kritérií, která jsou uvedena v následující tabulce. Rozhodující je celkový součet bodů.</w:t>
      </w:r>
    </w:p>
    <w:p w14:paraId="13BEEFFB" w14:textId="77777777" w:rsidR="005D518F" w:rsidRPr="00402055" w:rsidRDefault="005D518F" w:rsidP="005521A4">
      <w:pPr>
        <w:jc w:val="both"/>
        <w:rPr>
          <w:rFonts w:cstheme="minorHAnsi"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V případě rovnosti výsledného součtu bodů bude určeno pořadí podle data narození dítěte </w:t>
      </w:r>
      <w:r w:rsidRPr="00402055">
        <w:rPr>
          <w:rFonts w:cstheme="minorHAnsi"/>
          <w:i/>
          <w:sz w:val="22"/>
          <w:szCs w:val="22"/>
        </w:rPr>
        <w:t>(bude vždy upřednostněno starší dítě).</w:t>
      </w:r>
      <w:r w:rsidRPr="00402055">
        <w:rPr>
          <w:rFonts w:cstheme="minorHAnsi"/>
          <w:sz w:val="22"/>
          <w:szCs w:val="22"/>
        </w:rPr>
        <w:t xml:space="preserve"> V případě </w:t>
      </w:r>
      <w:r w:rsidR="001F0505" w:rsidRPr="00402055">
        <w:rPr>
          <w:rFonts w:cstheme="minorHAnsi"/>
          <w:sz w:val="22"/>
          <w:szCs w:val="22"/>
        </w:rPr>
        <w:t>shody v datu narození</w:t>
      </w:r>
      <w:r w:rsidRPr="00402055">
        <w:rPr>
          <w:rFonts w:cstheme="minorHAnsi"/>
          <w:sz w:val="22"/>
          <w:szCs w:val="22"/>
        </w:rPr>
        <w:t xml:space="preserve"> u více dětí bude určeno pořadí podle abecedy </w:t>
      </w:r>
      <w:r w:rsidRPr="00402055">
        <w:rPr>
          <w:rFonts w:cstheme="minorHAnsi"/>
          <w:i/>
          <w:sz w:val="22"/>
          <w:szCs w:val="22"/>
        </w:rPr>
        <w:t>(příjmení a jméno dítěte).</w:t>
      </w:r>
    </w:p>
    <w:p w14:paraId="1F093665" w14:textId="123BACEC" w:rsidR="00D3512D" w:rsidRDefault="005D518F" w:rsidP="005521A4">
      <w:pPr>
        <w:jc w:val="both"/>
        <w:rPr>
          <w:rFonts w:cstheme="minorHAnsi"/>
          <w:b/>
          <w:sz w:val="22"/>
          <w:szCs w:val="22"/>
        </w:rPr>
      </w:pPr>
      <w:r w:rsidRPr="00402055">
        <w:rPr>
          <w:rFonts w:cstheme="minorHAnsi"/>
          <w:sz w:val="22"/>
          <w:szCs w:val="22"/>
        </w:rPr>
        <w:t xml:space="preserve">Podle ustanovení zákona č. 561/2004 Sb. § 34 odst. 3 rozhoduje o přijetí dítěte </w:t>
      </w:r>
      <w:r w:rsidRPr="00402055">
        <w:rPr>
          <w:rFonts w:cstheme="minorHAnsi"/>
          <w:b/>
          <w:sz w:val="22"/>
          <w:szCs w:val="22"/>
        </w:rPr>
        <w:t>ředitelka mateřské školy.</w:t>
      </w:r>
    </w:p>
    <w:p w14:paraId="1665A1F8" w14:textId="77777777" w:rsidR="001F5F9E" w:rsidRDefault="001F5F9E" w:rsidP="005521A4">
      <w:pPr>
        <w:jc w:val="both"/>
        <w:rPr>
          <w:rFonts w:cstheme="minorHAnsi"/>
          <w:b/>
          <w:sz w:val="22"/>
          <w:szCs w:val="22"/>
        </w:rPr>
      </w:pPr>
    </w:p>
    <w:p w14:paraId="3F787BBC" w14:textId="01D98E7B" w:rsidR="00426E31" w:rsidRPr="001F5F9E" w:rsidRDefault="00426E31" w:rsidP="001F5F9E">
      <w:pPr>
        <w:pStyle w:val="FormtovanvHTML"/>
        <w:shd w:val="clear" w:color="auto" w:fill="F8F9FA"/>
        <w:rPr>
          <w:rFonts w:ascii="inherit" w:eastAsia="Times New Roman" w:hAnsi="inherit" w:cs="Courier New"/>
          <w:color w:val="8EAADB" w:themeColor="accent5" w:themeTint="99"/>
          <w:sz w:val="22"/>
          <w:szCs w:val="22"/>
          <w:lang w:val="uk-UA" w:eastAsia="cs-CZ"/>
        </w:rPr>
      </w:pPr>
      <w:r w:rsidRPr="00426E31">
        <w:rPr>
          <w:rFonts w:cstheme="minorHAnsi"/>
          <w:color w:val="0070C0"/>
          <w:sz w:val="22"/>
          <w:szCs w:val="22"/>
        </w:rPr>
        <w:t xml:space="preserve">Директор дитячого садка </w:t>
      </w:r>
      <w:r w:rsidRPr="006B3BA3">
        <w:rPr>
          <w:color w:val="0070C0"/>
        </w:rPr>
        <w:t>Летовіце</w:t>
      </w:r>
      <w:r w:rsidRPr="001F5F9E">
        <w:rPr>
          <w:rFonts w:cstheme="minorHAnsi"/>
          <w:color w:val="5B9BD5" w:themeColor="accent1"/>
          <w:sz w:val="22"/>
          <w:szCs w:val="22"/>
        </w:rPr>
        <w:t>,</w:t>
      </w:r>
      <w:r w:rsidR="001F5F9E" w:rsidRPr="00290795">
        <w:t xml:space="preserve"> </w:t>
      </w:r>
      <w:r w:rsidR="001F5F9E" w:rsidRPr="001F5F9E">
        <w:rPr>
          <w:rFonts w:ascii="inherit" w:eastAsia="Times New Roman" w:hAnsi="inherit" w:cs="Courier New"/>
          <w:color w:val="2E74B5" w:themeColor="accent1" w:themeShade="BF"/>
          <w:sz w:val="22"/>
          <w:szCs w:val="22"/>
          <w:lang w:val="uk-UA" w:eastAsia="cs-CZ"/>
        </w:rPr>
        <w:t>Тиршова 336/2</w:t>
      </w:r>
      <w:r w:rsidRPr="001F5F9E">
        <w:rPr>
          <w:rFonts w:cstheme="minorHAnsi"/>
          <w:color w:val="2E74B5" w:themeColor="accent1" w:themeShade="BF"/>
          <w:sz w:val="22"/>
          <w:szCs w:val="22"/>
        </w:rPr>
        <w:t xml:space="preserve"> </w:t>
      </w:r>
      <w:r w:rsidRPr="00426E31">
        <w:rPr>
          <w:rFonts w:cstheme="minorHAnsi"/>
          <w:color w:val="0070C0"/>
          <w:sz w:val="22"/>
          <w:szCs w:val="22"/>
        </w:rPr>
        <w:t>район Бланско, додаткова організація</w:t>
      </w:r>
      <w:r w:rsidR="001F5F9E">
        <w:rPr>
          <w:rFonts w:cstheme="minorHAnsi"/>
          <w:color w:val="0070C0"/>
          <w:sz w:val="22"/>
          <w:szCs w:val="22"/>
        </w:rPr>
        <w:t xml:space="preserve"> </w:t>
      </w:r>
      <w:r w:rsidRPr="00426E31">
        <w:rPr>
          <w:rFonts w:cstheme="minorHAnsi"/>
          <w:color w:val="0070C0"/>
          <w:sz w:val="22"/>
          <w:szCs w:val="22"/>
        </w:rPr>
        <w:t>(далі – дитячий садок) встановила критерії, за якими вона буде приймати рішення відповідно до розділу 34 (2) Закону 561. /2004 Зб. про середню, вищу професійну та іншу освіту (Закон про школу) зі змінами і доповненнями про прийом дитини до дошкільної освіти в дитячому садку у випадках, коли кількість заяв про вступ до дошкільної освіти в певному році перевищує місткість максимально можливої ​​кількості дітей у дитячому садку.</w:t>
      </w:r>
    </w:p>
    <w:p w14:paraId="0C2FBA3C" w14:textId="77777777" w:rsidR="00426E31" w:rsidRPr="00426E31" w:rsidRDefault="00426E31" w:rsidP="001F5F9E">
      <w:pPr>
        <w:rPr>
          <w:rFonts w:cstheme="minorHAnsi"/>
          <w:color w:val="0070C0"/>
          <w:sz w:val="22"/>
          <w:szCs w:val="22"/>
        </w:rPr>
      </w:pPr>
      <w:r w:rsidRPr="00426E31">
        <w:rPr>
          <w:rFonts w:cstheme="minorHAnsi"/>
          <w:color w:val="0070C0"/>
          <w:sz w:val="22"/>
          <w:szCs w:val="22"/>
        </w:rPr>
        <w:t>При прийомі дітей директор дитячого садка керується критеріями, наведеними в таблиці нижче. Загальна сума балів є вирішальною.</w:t>
      </w:r>
    </w:p>
    <w:p w14:paraId="1E084898" w14:textId="77777777" w:rsidR="00426E31" w:rsidRPr="00426E31" w:rsidRDefault="00426E31" w:rsidP="001F5F9E">
      <w:pPr>
        <w:rPr>
          <w:rFonts w:cstheme="minorHAnsi"/>
          <w:color w:val="0070C0"/>
          <w:sz w:val="22"/>
          <w:szCs w:val="22"/>
        </w:rPr>
      </w:pPr>
      <w:r w:rsidRPr="00426E31">
        <w:rPr>
          <w:rFonts w:cstheme="minorHAnsi"/>
          <w:color w:val="0070C0"/>
          <w:sz w:val="22"/>
          <w:szCs w:val="22"/>
        </w:rPr>
        <w:t>У разі рівності підсумкової суми балів буде визначено порядок за датою народження дитини (перший завжди матиме старша дитина). У разі збігу на дату народження більше однієї дитини, буде визначено черговість дитини (прізвище та ім’я).</w:t>
      </w:r>
    </w:p>
    <w:p w14:paraId="3ED5BCEB" w14:textId="77777777" w:rsidR="00426E31" w:rsidRPr="00426E31" w:rsidRDefault="00426E31" w:rsidP="001F5F9E">
      <w:pPr>
        <w:rPr>
          <w:rFonts w:cstheme="minorHAnsi"/>
          <w:b/>
          <w:color w:val="0070C0"/>
          <w:sz w:val="22"/>
          <w:szCs w:val="22"/>
        </w:rPr>
      </w:pPr>
      <w:r w:rsidRPr="00426E31">
        <w:rPr>
          <w:rFonts w:cstheme="minorHAnsi"/>
          <w:color w:val="0070C0"/>
          <w:sz w:val="22"/>
          <w:szCs w:val="22"/>
        </w:rPr>
        <w:t xml:space="preserve">Відповідно до положень Закону № 561/2004 Зб. Частину 3 статті 34 вирішує </w:t>
      </w:r>
      <w:r w:rsidRPr="00426E31">
        <w:rPr>
          <w:rFonts w:cstheme="minorHAnsi"/>
          <w:b/>
          <w:color w:val="0070C0"/>
          <w:sz w:val="22"/>
          <w:szCs w:val="22"/>
        </w:rPr>
        <w:t>директор дитячого садка.</w:t>
      </w:r>
    </w:p>
    <w:p w14:paraId="28BD6B13" w14:textId="77777777" w:rsidR="00402055" w:rsidRDefault="00402055" w:rsidP="001F5F9E">
      <w:pPr>
        <w:ind w:firstLine="708"/>
        <w:rPr>
          <w:rFonts w:cstheme="minorHAnsi"/>
        </w:rPr>
      </w:pPr>
    </w:p>
    <w:p w14:paraId="05C17A5E" w14:textId="77777777" w:rsidR="0047228E" w:rsidRDefault="0047228E" w:rsidP="00402055">
      <w:pPr>
        <w:ind w:firstLine="708"/>
        <w:jc w:val="both"/>
        <w:rPr>
          <w:rFonts w:cstheme="minorHAnsi"/>
        </w:rPr>
      </w:pPr>
    </w:p>
    <w:p w14:paraId="6A80200B" w14:textId="77777777" w:rsidR="00463DF0" w:rsidRDefault="00463DF0" w:rsidP="00402055">
      <w:pPr>
        <w:ind w:firstLine="708"/>
        <w:jc w:val="both"/>
        <w:rPr>
          <w:rFonts w:cstheme="minorHAnsi"/>
        </w:rPr>
      </w:pPr>
    </w:p>
    <w:p w14:paraId="505A332A" w14:textId="77777777" w:rsidR="00463DF0" w:rsidRDefault="00463DF0" w:rsidP="00402055">
      <w:pPr>
        <w:ind w:firstLine="708"/>
        <w:jc w:val="both"/>
        <w:rPr>
          <w:rFonts w:cstheme="minorHAnsi"/>
        </w:rPr>
      </w:pPr>
    </w:p>
    <w:p w14:paraId="2F69C50D" w14:textId="77777777" w:rsidR="00463DF0" w:rsidRDefault="00463DF0" w:rsidP="00402055">
      <w:pPr>
        <w:ind w:firstLine="708"/>
        <w:jc w:val="both"/>
        <w:rPr>
          <w:rFonts w:cstheme="minorHAnsi"/>
        </w:rPr>
      </w:pPr>
    </w:p>
    <w:p w14:paraId="07B941B1" w14:textId="77777777" w:rsidR="00463DF0" w:rsidRDefault="00463DF0" w:rsidP="00402055">
      <w:pPr>
        <w:ind w:firstLine="708"/>
        <w:jc w:val="both"/>
        <w:rPr>
          <w:rFonts w:cstheme="minorHAnsi"/>
        </w:rPr>
      </w:pPr>
    </w:p>
    <w:p w14:paraId="6919DF17" w14:textId="77777777" w:rsidR="00463DF0" w:rsidRDefault="00463DF0" w:rsidP="00402055">
      <w:pPr>
        <w:ind w:firstLine="708"/>
        <w:jc w:val="both"/>
        <w:rPr>
          <w:rFonts w:cstheme="minorHAnsi"/>
        </w:rPr>
      </w:pPr>
    </w:p>
    <w:p w14:paraId="2090739D" w14:textId="77777777" w:rsidR="00463DF0" w:rsidRDefault="00463DF0" w:rsidP="00402055">
      <w:pPr>
        <w:ind w:firstLine="708"/>
        <w:jc w:val="both"/>
        <w:rPr>
          <w:rFonts w:cstheme="minorHAnsi"/>
        </w:rPr>
      </w:pPr>
    </w:p>
    <w:p w14:paraId="60B003FB" w14:textId="77777777" w:rsidR="00463DF0" w:rsidRDefault="00463DF0" w:rsidP="00402055">
      <w:pPr>
        <w:ind w:firstLine="708"/>
        <w:jc w:val="both"/>
        <w:rPr>
          <w:rFonts w:cstheme="minorHAnsi"/>
        </w:rPr>
      </w:pPr>
    </w:p>
    <w:p w14:paraId="5B95ABFE" w14:textId="77777777" w:rsidR="00463DF0" w:rsidRDefault="00463DF0" w:rsidP="00402055">
      <w:pPr>
        <w:ind w:firstLine="708"/>
        <w:jc w:val="both"/>
        <w:rPr>
          <w:rFonts w:cstheme="minorHAnsi"/>
        </w:rPr>
      </w:pPr>
    </w:p>
    <w:p w14:paraId="17F41A20" w14:textId="77777777" w:rsidR="00463DF0" w:rsidRPr="00402055" w:rsidRDefault="00463DF0" w:rsidP="00402055">
      <w:pPr>
        <w:ind w:firstLine="708"/>
        <w:jc w:val="both"/>
        <w:rPr>
          <w:rFonts w:cstheme="minorHAnsi"/>
        </w:rPr>
      </w:pPr>
    </w:p>
    <w:tbl>
      <w:tblPr>
        <w:tblStyle w:val="Mkatabulky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4D0861" w:rsidRPr="00B82B47" w14:paraId="40A22F32" w14:textId="77777777" w:rsidTr="00426E31">
        <w:tc>
          <w:tcPr>
            <w:tcW w:w="7054" w:type="dxa"/>
          </w:tcPr>
          <w:p w14:paraId="0A9AF1DB" w14:textId="77777777" w:rsidR="004D0861" w:rsidRPr="00024E4F" w:rsidRDefault="004D0861" w:rsidP="00DE6880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Kritérium</w:t>
            </w:r>
            <w:r w:rsidR="00426E31">
              <w:rPr>
                <w:rFonts w:cstheme="minorHAnsi"/>
                <w:b/>
                <w:i/>
              </w:rPr>
              <w:t xml:space="preserve">/ </w:t>
            </w:r>
            <w:r w:rsidR="00426E31" w:rsidRPr="00426E31">
              <w:rPr>
                <w:rFonts w:cstheme="minorHAnsi"/>
                <w:b/>
                <w:i/>
                <w:color w:val="0070C0"/>
              </w:rPr>
              <w:t>Критерій</w:t>
            </w:r>
          </w:p>
        </w:tc>
        <w:tc>
          <w:tcPr>
            <w:tcW w:w="2410" w:type="dxa"/>
          </w:tcPr>
          <w:p w14:paraId="753D02D2" w14:textId="77777777" w:rsidR="004D0861" w:rsidRPr="00024E4F" w:rsidRDefault="004D0861" w:rsidP="00DE6880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Bodové ohodnocení</w:t>
            </w:r>
            <w:r w:rsidR="00426E31">
              <w:rPr>
                <w:rFonts w:cstheme="minorHAnsi"/>
                <w:b/>
                <w:i/>
              </w:rPr>
              <w:t xml:space="preserve">/ </w:t>
            </w:r>
            <w:r w:rsidR="00426E31" w:rsidRPr="00426E31">
              <w:rPr>
                <w:rFonts w:cstheme="minorHAnsi"/>
                <w:b/>
                <w:i/>
                <w:color w:val="0070C0"/>
              </w:rPr>
              <w:t>Підрахунок балів</w:t>
            </w:r>
          </w:p>
        </w:tc>
      </w:tr>
      <w:tr w:rsidR="004D0861" w:rsidRPr="00B82B47" w14:paraId="354AAA25" w14:textId="77777777" w:rsidTr="00426E31">
        <w:tc>
          <w:tcPr>
            <w:tcW w:w="7054" w:type="dxa"/>
          </w:tcPr>
          <w:p w14:paraId="28F96336" w14:textId="77777777" w:rsidR="004D0861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Trvalý pobyt dítěte </w:t>
            </w:r>
            <w:r w:rsidR="00B36420">
              <w:rPr>
                <w:rFonts w:cstheme="minorHAnsi"/>
              </w:rPr>
              <w:t>ve školském obvodu Letovice*</w:t>
            </w:r>
          </w:p>
          <w:p w14:paraId="025FE47D" w14:textId="77777777" w:rsidR="0047228E" w:rsidRPr="00463DF0" w:rsidRDefault="00426E31" w:rsidP="00B36420">
            <w:pPr>
              <w:rPr>
                <w:rFonts w:cstheme="minorHAnsi"/>
                <w:color w:val="0070C0"/>
              </w:rPr>
            </w:pPr>
            <w:r w:rsidRPr="00426E31">
              <w:rPr>
                <w:rFonts w:cstheme="minorHAnsi"/>
                <w:color w:val="0070C0"/>
              </w:rPr>
              <w:t>Постійне місце проживання дитини в районі школи Летовіце *</w:t>
            </w:r>
          </w:p>
        </w:tc>
        <w:tc>
          <w:tcPr>
            <w:tcW w:w="2410" w:type="dxa"/>
          </w:tcPr>
          <w:p w14:paraId="33CD4908" w14:textId="77777777"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14:paraId="65778588" w14:textId="77777777"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10</w:t>
            </w:r>
          </w:p>
        </w:tc>
      </w:tr>
      <w:tr w:rsidR="004D0861" w:rsidRPr="00B82B47" w14:paraId="718FF418" w14:textId="77777777" w:rsidTr="00426E31">
        <w:tc>
          <w:tcPr>
            <w:tcW w:w="7054" w:type="dxa"/>
          </w:tcPr>
          <w:p w14:paraId="0C6E0AF6" w14:textId="77777777" w:rsidR="004D0861" w:rsidRDefault="004D0861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Dosažení věku dítěte nejméně 5 let do 31. </w:t>
            </w:r>
            <w:r w:rsidR="00C471EE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8. 202</w:t>
            </w:r>
            <w:r w:rsidR="0092594A">
              <w:rPr>
                <w:rFonts w:cstheme="minorHAnsi"/>
              </w:rPr>
              <w:t>3</w:t>
            </w:r>
            <w:r w:rsidRPr="00B82B47">
              <w:rPr>
                <w:rFonts w:cstheme="minorHAnsi"/>
              </w:rPr>
              <w:t xml:space="preserve"> (povinné předškolní vzdělávání)</w:t>
            </w:r>
          </w:p>
          <w:p w14:paraId="74A737B6" w14:textId="77777777" w:rsidR="0047228E" w:rsidRPr="00463DF0" w:rsidRDefault="00426E31" w:rsidP="0092594A">
            <w:pPr>
              <w:rPr>
                <w:rFonts w:cstheme="minorHAnsi"/>
                <w:color w:val="0070C0"/>
              </w:rPr>
            </w:pPr>
            <w:r w:rsidRPr="00426E31">
              <w:rPr>
                <w:rFonts w:cstheme="minorHAnsi"/>
                <w:color w:val="0070C0"/>
              </w:rPr>
              <w:t>Досягнення до 31 серпня 202</w:t>
            </w:r>
            <w:r w:rsidR="0092594A">
              <w:rPr>
                <w:rFonts w:cstheme="minorHAnsi"/>
                <w:color w:val="0070C0"/>
              </w:rPr>
              <w:t>3</w:t>
            </w:r>
            <w:r w:rsidRPr="00426E31">
              <w:rPr>
                <w:rFonts w:cstheme="minorHAnsi"/>
                <w:color w:val="0070C0"/>
              </w:rPr>
              <w:t xml:space="preserve"> року віку дитини не менше 5 років (обов’язкова дошкільна освіта)</w:t>
            </w:r>
          </w:p>
        </w:tc>
        <w:tc>
          <w:tcPr>
            <w:tcW w:w="2410" w:type="dxa"/>
          </w:tcPr>
          <w:p w14:paraId="4E1131BC" w14:textId="77777777"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14:paraId="04ADD371" w14:textId="77777777"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14:paraId="1B9536DF" w14:textId="77777777"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14:paraId="4666D1EB" w14:textId="77777777" w:rsidR="004D0861" w:rsidRPr="00024E4F" w:rsidRDefault="004D0861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9</w:t>
            </w:r>
          </w:p>
        </w:tc>
      </w:tr>
      <w:tr w:rsidR="00B36420" w:rsidRPr="00B82B47" w14:paraId="126CFCD5" w14:textId="77777777" w:rsidTr="00426E31">
        <w:tc>
          <w:tcPr>
            <w:tcW w:w="7054" w:type="dxa"/>
          </w:tcPr>
          <w:p w14:paraId="3A9420C0" w14:textId="77777777" w:rsidR="00B36420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92594A">
              <w:rPr>
                <w:rFonts w:cstheme="minorHAnsi"/>
              </w:rPr>
              <w:t xml:space="preserve">8 </w:t>
            </w:r>
            <w:r w:rsidRPr="00B82B47">
              <w:rPr>
                <w:rFonts w:cstheme="minorHAnsi"/>
              </w:rPr>
              <w:t xml:space="preserve">do 31.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8. 201</w:t>
            </w:r>
            <w:r w:rsidR="0092594A">
              <w:rPr>
                <w:rFonts w:cstheme="minorHAnsi"/>
              </w:rPr>
              <w:t>9</w:t>
            </w:r>
          </w:p>
          <w:p w14:paraId="5FB92C1B" w14:textId="77777777" w:rsidR="00426E31" w:rsidRPr="00B82B47" w:rsidRDefault="00426E31" w:rsidP="0092594A">
            <w:pPr>
              <w:rPr>
                <w:rFonts w:cstheme="minorHAnsi"/>
              </w:rPr>
            </w:pPr>
            <w:r w:rsidRPr="00426E31">
              <w:rPr>
                <w:rFonts w:cstheme="minorHAnsi"/>
                <w:color w:val="0070C0"/>
              </w:rPr>
              <w:t>Діти народжені з 01.09.201</w:t>
            </w:r>
            <w:r w:rsidR="0092594A">
              <w:rPr>
                <w:rFonts w:cstheme="minorHAnsi"/>
                <w:color w:val="0070C0"/>
              </w:rPr>
              <w:t>8</w:t>
            </w:r>
            <w:r w:rsidRPr="00426E31">
              <w:rPr>
                <w:rFonts w:cstheme="minorHAnsi"/>
                <w:color w:val="0070C0"/>
              </w:rPr>
              <w:t xml:space="preserve"> по 31.08.201</w:t>
            </w:r>
            <w:r w:rsidR="0092594A">
              <w:rPr>
                <w:rFonts w:cstheme="minorHAnsi"/>
                <w:color w:val="0070C0"/>
              </w:rPr>
              <w:t>9</w:t>
            </w:r>
          </w:p>
        </w:tc>
        <w:tc>
          <w:tcPr>
            <w:tcW w:w="2410" w:type="dxa"/>
          </w:tcPr>
          <w:p w14:paraId="5DDDF727" w14:textId="77777777"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14:paraId="275F69DD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6</w:t>
            </w:r>
          </w:p>
        </w:tc>
      </w:tr>
      <w:tr w:rsidR="00B36420" w:rsidRPr="00B82B47" w14:paraId="71E59ABB" w14:textId="77777777" w:rsidTr="00426E31">
        <w:trPr>
          <w:trHeight w:val="291"/>
        </w:trPr>
        <w:tc>
          <w:tcPr>
            <w:tcW w:w="7054" w:type="dxa"/>
          </w:tcPr>
          <w:p w14:paraId="7A2C3E08" w14:textId="77777777" w:rsidR="00B36420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>9. 201</w:t>
            </w:r>
            <w:r w:rsidR="0092594A"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8.</w:t>
            </w:r>
            <w:r w:rsidRPr="00B82B47">
              <w:rPr>
                <w:rFonts w:cstheme="minorHAnsi"/>
              </w:rPr>
              <w:t xml:space="preserve"> 20</w:t>
            </w:r>
            <w:r w:rsidR="0092594A">
              <w:rPr>
                <w:rFonts w:cstheme="minorHAnsi"/>
              </w:rPr>
              <w:t>20</w:t>
            </w:r>
          </w:p>
          <w:p w14:paraId="0E54C420" w14:textId="77777777" w:rsidR="00426E31" w:rsidRPr="00B82B47" w:rsidRDefault="00426E31" w:rsidP="0092594A">
            <w:pPr>
              <w:rPr>
                <w:rFonts w:cstheme="minorHAnsi"/>
              </w:rPr>
            </w:pPr>
            <w:r w:rsidRPr="00426E31">
              <w:rPr>
                <w:rFonts w:cstheme="minorHAnsi"/>
                <w:color w:val="0070C0"/>
              </w:rPr>
              <w:t>Діти народжені з 01.09.201</w:t>
            </w:r>
            <w:r w:rsidR="0092594A">
              <w:rPr>
                <w:rFonts w:cstheme="minorHAnsi"/>
                <w:color w:val="0070C0"/>
              </w:rPr>
              <w:t>9</w:t>
            </w:r>
            <w:r w:rsidRPr="00426E31">
              <w:rPr>
                <w:rFonts w:cstheme="minorHAnsi"/>
                <w:color w:val="0070C0"/>
              </w:rPr>
              <w:t xml:space="preserve"> по 31.08.20</w:t>
            </w:r>
            <w:r w:rsidR="0092594A">
              <w:rPr>
                <w:rFonts w:cstheme="minorHAnsi"/>
                <w:color w:val="0070C0"/>
              </w:rPr>
              <w:t>20</w:t>
            </w:r>
          </w:p>
        </w:tc>
        <w:tc>
          <w:tcPr>
            <w:tcW w:w="2410" w:type="dxa"/>
          </w:tcPr>
          <w:p w14:paraId="64F4C5FB" w14:textId="77777777"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14:paraId="1D5C1D88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5</w:t>
            </w:r>
          </w:p>
        </w:tc>
      </w:tr>
      <w:tr w:rsidR="00B36420" w:rsidRPr="00B82B47" w14:paraId="3FB61D29" w14:textId="77777777" w:rsidTr="00426E31">
        <w:tc>
          <w:tcPr>
            <w:tcW w:w="7054" w:type="dxa"/>
          </w:tcPr>
          <w:p w14:paraId="106DFE35" w14:textId="77777777" w:rsidR="00B36420" w:rsidRDefault="00B36420" w:rsidP="00B36420">
            <w:pPr>
              <w:rPr>
                <w:rFonts w:cstheme="minorHAnsi"/>
              </w:rPr>
            </w:pPr>
            <w:r w:rsidRPr="00B82B47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82B47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9</w:t>
            </w:r>
            <w:r w:rsidRPr="00B82B47">
              <w:rPr>
                <w:rFonts w:cstheme="minorHAnsi"/>
              </w:rPr>
              <w:t>. 20</w:t>
            </w:r>
            <w:r w:rsidR="0092594A">
              <w:rPr>
                <w:rFonts w:cstheme="minorHAnsi"/>
              </w:rPr>
              <w:t>20</w:t>
            </w:r>
            <w:r w:rsidRPr="00B82B47">
              <w:rPr>
                <w:rFonts w:cstheme="minorHAnsi"/>
              </w:rPr>
              <w:t xml:space="preserve"> do 31. </w:t>
            </w:r>
            <w:r>
              <w:rPr>
                <w:rFonts w:cstheme="minorHAnsi"/>
              </w:rPr>
              <w:t>12</w:t>
            </w:r>
            <w:r w:rsidRPr="00B82B47">
              <w:rPr>
                <w:rFonts w:cstheme="minorHAnsi"/>
              </w:rPr>
              <w:t>. 20</w:t>
            </w:r>
            <w:r w:rsidR="0092594A">
              <w:rPr>
                <w:rFonts w:cstheme="minorHAnsi"/>
              </w:rPr>
              <w:t>20</w:t>
            </w:r>
          </w:p>
          <w:p w14:paraId="66BDFDE9" w14:textId="77777777" w:rsidR="00426E31" w:rsidRPr="00B82B47" w:rsidRDefault="00426E31" w:rsidP="0092594A">
            <w:pPr>
              <w:rPr>
                <w:rFonts w:cstheme="minorHAnsi"/>
              </w:rPr>
            </w:pPr>
            <w:r w:rsidRPr="00426E31">
              <w:rPr>
                <w:rFonts w:cstheme="minorHAnsi"/>
                <w:color w:val="0070C0"/>
              </w:rPr>
              <w:t>Діти народжені з 01.09.20</w:t>
            </w:r>
            <w:r w:rsidR="0092594A">
              <w:rPr>
                <w:rFonts w:cstheme="minorHAnsi"/>
                <w:color w:val="0070C0"/>
              </w:rPr>
              <w:t>20</w:t>
            </w:r>
            <w:r w:rsidRPr="00426E31">
              <w:rPr>
                <w:rFonts w:cstheme="minorHAnsi"/>
                <w:color w:val="0070C0"/>
              </w:rPr>
              <w:t xml:space="preserve"> по 31.12.20</w:t>
            </w:r>
            <w:r w:rsidR="0092594A">
              <w:rPr>
                <w:rFonts w:cstheme="minorHAnsi"/>
                <w:color w:val="0070C0"/>
              </w:rPr>
              <w:t>20</w:t>
            </w:r>
          </w:p>
        </w:tc>
        <w:tc>
          <w:tcPr>
            <w:tcW w:w="2410" w:type="dxa"/>
          </w:tcPr>
          <w:p w14:paraId="21C2B880" w14:textId="77777777" w:rsidR="00426E31" w:rsidRDefault="00426E31" w:rsidP="00024E4F">
            <w:pPr>
              <w:jc w:val="center"/>
              <w:rPr>
                <w:rFonts w:cstheme="minorHAnsi"/>
                <w:b/>
                <w:i/>
              </w:rPr>
            </w:pPr>
          </w:p>
          <w:p w14:paraId="462CCCB5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2</w:t>
            </w:r>
          </w:p>
        </w:tc>
      </w:tr>
      <w:tr w:rsidR="00B36420" w:rsidRPr="00B82B47" w14:paraId="6671F846" w14:textId="77777777" w:rsidTr="00426E31">
        <w:tc>
          <w:tcPr>
            <w:tcW w:w="7054" w:type="dxa"/>
          </w:tcPr>
          <w:p w14:paraId="48898CD4" w14:textId="77777777" w:rsidR="00B36420" w:rsidRDefault="00B36420" w:rsidP="00B36420">
            <w:pPr>
              <w:rPr>
                <w:rFonts w:cstheme="minorHAnsi"/>
              </w:rPr>
            </w:pPr>
            <w:r w:rsidRPr="00B36420">
              <w:rPr>
                <w:rFonts w:cstheme="minorHAnsi"/>
              </w:rPr>
              <w:t xml:space="preserve">Děti narozené od </w:t>
            </w:r>
            <w:r w:rsidR="00070BA1">
              <w:rPr>
                <w:rFonts w:cstheme="minorHAnsi"/>
              </w:rPr>
              <w:t>0</w:t>
            </w:r>
            <w:r w:rsidRPr="00B36420">
              <w:rPr>
                <w:rFonts w:cstheme="minorHAnsi"/>
              </w:rPr>
              <w:t xml:space="preserve">1. </w:t>
            </w:r>
            <w:r w:rsidR="00070BA1">
              <w:rPr>
                <w:rFonts w:cstheme="minorHAnsi"/>
              </w:rPr>
              <w:t>0</w:t>
            </w:r>
            <w:r>
              <w:rPr>
                <w:rFonts w:cstheme="minorHAnsi"/>
              </w:rPr>
              <w:t>1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92594A">
              <w:rPr>
                <w:rFonts w:cstheme="minorHAnsi"/>
              </w:rPr>
              <w:t>1</w:t>
            </w:r>
            <w:r w:rsidRPr="00B36420">
              <w:rPr>
                <w:rFonts w:cstheme="minorHAnsi"/>
              </w:rPr>
              <w:t xml:space="preserve"> do 31. </w:t>
            </w:r>
            <w:r w:rsidR="00070BA1">
              <w:rPr>
                <w:rFonts w:cstheme="minorHAnsi"/>
              </w:rPr>
              <w:t>08</w:t>
            </w:r>
            <w:r w:rsidRPr="00B36420">
              <w:rPr>
                <w:rFonts w:cstheme="minorHAnsi"/>
              </w:rPr>
              <w:t>. 20</w:t>
            </w:r>
            <w:r>
              <w:rPr>
                <w:rFonts w:cstheme="minorHAnsi"/>
              </w:rPr>
              <w:t>2</w:t>
            </w:r>
            <w:r w:rsidR="0092594A">
              <w:rPr>
                <w:rFonts w:cstheme="minorHAnsi"/>
              </w:rPr>
              <w:t>1</w:t>
            </w:r>
          </w:p>
          <w:p w14:paraId="5FEC802C" w14:textId="77777777" w:rsidR="00426E31" w:rsidRPr="00B82B47" w:rsidRDefault="00426E31" w:rsidP="0092594A">
            <w:pPr>
              <w:rPr>
                <w:rFonts w:cstheme="minorHAnsi"/>
              </w:rPr>
            </w:pPr>
            <w:r w:rsidRPr="00426E31">
              <w:rPr>
                <w:rFonts w:cstheme="minorHAnsi"/>
                <w:color w:val="0070C0"/>
              </w:rPr>
              <w:t>Діти народжені з 01.01.202</w:t>
            </w:r>
            <w:r w:rsidR="0092594A">
              <w:rPr>
                <w:rFonts w:cstheme="minorHAnsi"/>
                <w:color w:val="0070C0"/>
              </w:rPr>
              <w:t>1</w:t>
            </w:r>
            <w:r w:rsidRPr="00426E31">
              <w:rPr>
                <w:rFonts w:cstheme="minorHAnsi"/>
                <w:color w:val="0070C0"/>
              </w:rPr>
              <w:t xml:space="preserve"> по 31.08.202</w:t>
            </w:r>
            <w:r w:rsidR="0092594A">
              <w:rPr>
                <w:rFonts w:cstheme="minorHAnsi"/>
                <w:color w:val="0070C0"/>
              </w:rPr>
              <w:t>1</w:t>
            </w:r>
          </w:p>
        </w:tc>
        <w:tc>
          <w:tcPr>
            <w:tcW w:w="2410" w:type="dxa"/>
          </w:tcPr>
          <w:p w14:paraId="0EFE0C0D" w14:textId="77777777" w:rsidR="0047228E" w:rsidRDefault="0047228E" w:rsidP="00024E4F">
            <w:pPr>
              <w:jc w:val="center"/>
              <w:rPr>
                <w:rFonts w:cstheme="minorHAnsi"/>
                <w:b/>
                <w:i/>
              </w:rPr>
            </w:pPr>
          </w:p>
          <w:p w14:paraId="4321100F" w14:textId="77777777" w:rsidR="00B36420" w:rsidRPr="00024E4F" w:rsidRDefault="00B36420" w:rsidP="00024E4F">
            <w:pPr>
              <w:jc w:val="center"/>
              <w:rPr>
                <w:rFonts w:cstheme="minorHAnsi"/>
                <w:b/>
                <w:i/>
              </w:rPr>
            </w:pPr>
            <w:r w:rsidRPr="00024E4F">
              <w:rPr>
                <w:rFonts w:cstheme="minorHAnsi"/>
                <w:b/>
                <w:i/>
              </w:rPr>
              <w:t>1</w:t>
            </w:r>
          </w:p>
        </w:tc>
      </w:tr>
    </w:tbl>
    <w:p w14:paraId="3D4E73B1" w14:textId="77777777" w:rsidR="005521A4" w:rsidRDefault="005521A4" w:rsidP="005521A4">
      <w:pPr>
        <w:rPr>
          <w:rFonts w:cstheme="minorHAnsi"/>
          <w:sz w:val="16"/>
          <w:szCs w:val="16"/>
        </w:rPr>
      </w:pPr>
    </w:p>
    <w:p w14:paraId="05B9141D" w14:textId="77777777" w:rsidR="00D3512D" w:rsidRDefault="00B36420" w:rsidP="005521A4">
      <w:pPr>
        <w:rPr>
          <w:rFonts w:cstheme="minorHAnsi"/>
          <w:i/>
          <w:sz w:val="20"/>
          <w:szCs w:val="20"/>
        </w:rPr>
      </w:pPr>
      <w:r w:rsidRPr="00246E9B">
        <w:rPr>
          <w:rFonts w:cstheme="minorHAnsi"/>
          <w:i/>
          <w:sz w:val="20"/>
          <w:szCs w:val="20"/>
        </w:rPr>
        <w:t>*</w:t>
      </w:r>
      <w:r w:rsidRPr="00246E9B">
        <w:rPr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 xml:space="preserve">Společný školský obvod pro předškolní vzdělávání </w:t>
      </w:r>
      <w:r w:rsidR="00246E9B" w:rsidRPr="00246E9B">
        <w:rPr>
          <w:rFonts w:cstheme="minorHAnsi"/>
          <w:i/>
          <w:sz w:val="20"/>
          <w:szCs w:val="20"/>
        </w:rPr>
        <w:t>stanovený Obecně závaznou vyhláškou č. 2/2022, kterou se stanoví školské obvody mateřských škol zřízených městem Letovice a část společného školského obvodu mateřské školy. Do společného školského obvodu patří město Letovice, jeho místní části a obce</w:t>
      </w:r>
      <w:r w:rsidR="00664C2A" w:rsidRPr="00246E9B">
        <w:rPr>
          <w:rFonts w:cstheme="minorHAnsi"/>
          <w:i/>
          <w:sz w:val="20"/>
          <w:szCs w:val="20"/>
        </w:rPr>
        <w:t xml:space="preserve"> </w:t>
      </w:r>
      <w:r w:rsidRPr="00246E9B">
        <w:rPr>
          <w:rFonts w:cstheme="minorHAnsi"/>
          <w:i/>
          <w:sz w:val="20"/>
          <w:szCs w:val="20"/>
        </w:rPr>
        <w:t>Lazinov</w:t>
      </w:r>
      <w:r w:rsidR="00742EB6" w:rsidRPr="00246E9B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Stvolová, Petrov</w:t>
      </w:r>
      <w:r w:rsidR="00742EB6" w:rsidRPr="00246E9B">
        <w:rPr>
          <w:rFonts w:cstheme="minorHAnsi"/>
          <w:i/>
          <w:sz w:val="20"/>
          <w:szCs w:val="20"/>
        </w:rPr>
        <w:t>,</w:t>
      </w:r>
      <w:r w:rsidRPr="00246E9B">
        <w:rPr>
          <w:rFonts w:cstheme="minorHAnsi"/>
          <w:i/>
          <w:sz w:val="20"/>
          <w:szCs w:val="20"/>
        </w:rPr>
        <w:t xml:space="preserve"> Skrchov, </w:t>
      </w:r>
      <w:r w:rsidR="007C760B" w:rsidRPr="00246E9B">
        <w:rPr>
          <w:rFonts w:cstheme="minorHAnsi"/>
          <w:i/>
          <w:sz w:val="20"/>
          <w:szCs w:val="20"/>
        </w:rPr>
        <w:t xml:space="preserve">Nýrov, </w:t>
      </w:r>
      <w:r w:rsidRPr="00246E9B">
        <w:rPr>
          <w:rFonts w:cstheme="minorHAnsi"/>
          <w:i/>
          <w:sz w:val="20"/>
          <w:szCs w:val="20"/>
        </w:rPr>
        <w:t>Vranová</w:t>
      </w:r>
      <w:r w:rsidR="00742EB6" w:rsidRPr="00246E9B">
        <w:rPr>
          <w:rFonts w:cstheme="minorHAnsi"/>
          <w:i/>
          <w:sz w:val="20"/>
          <w:szCs w:val="20"/>
        </w:rPr>
        <w:t xml:space="preserve">, </w:t>
      </w:r>
      <w:r w:rsidRPr="00246E9B">
        <w:rPr>
          <w:rFonts w:cstheme="minorHAnsi"/>
          <w:i/>
          <w:sz w:val="20"/>
          <w:szCs w:val="20"/>
        </w:rPr>
        <w:t>Sulíkov</w:t>
      </w:r>
      <w:r w:rsidR="00742EB6" w:rsidRPr="00246E9B">
        <w:rPr>
          <w:rFonts w:cstheme="minorHAnsi"/>
          <w:i/>
          <w:sz w:val="20"/>
          <w:szCs w:val="20"/>
        </w:rPr>
        <w:t>.</w:t>
      </w:r>
    </w:p>
    <w:p w14:paraId="2845429A" w14:textId="77777777" w:rsidR="00426E31" w:rsidRPr="00426E31" w:rsidRDefault="00426E31" w:rsidP="005521A4">
      <w:pPr>
        <w:rPr>
          <w:rFonts w:cstheme="minorHAnsi"/>
          <w:i/>
          <w:color w:val="0070C0"/>
          <w:sz w:val="20"/>
          <w:szCs w:val="20"/>
        </w:rPr>
      </w:pPr>
      <w:r w:rsidRPr="00426E31">
        <w:rPr>
          <w:rFonts w:cstheme="minorHAnsi"/>
          <w:i/>
          <w:color w:val="0070C0"/>
          <w:sz w:val="20"/>
          <w:szCs w:val="20"/>
        </w:rPr>
        <w:t>* Об’єднаний шкільний округ для дошкільної освіти, створений Загальнообов’язковим декретом № 2/2022, яким визначено шкільні округи дитячих садків, утворені містом Летовіце, та частину об’єднаного шкільного округу дитячого садка. До загальношкільного округу входять місто Летовіце, його мі</w:t>
      </w:r>
      <w:r w:rsidR="007D2DDD">
        <w:rPr>
          <w:rFonts w:cstheme="minorHAnsi"/>
          <w:i/>
          <w:color w:val="0070C0"/>
          <w:sz w:val="20"/>
          <w:szCs w:val="20"/>
        </w:rPr>
        <w:t>сцеві частини та села Лазінов,</w:t>
      </w:r>
      <w:r w:rsidRPr="00426E31">
        <w:rPr>
          <w:rFonts w:cstheme="minorHAnsi"/>
          <w:i/>
          <w:color w:val="0070C0"/>
          <w:sz w:val="20"/>
          <w:szCs w:val="20"/>
        </w:rPr>
        <w:t xml:space="preserve"> Стволова, Петров, Скрчов, Ниров, Вранова, Суліков.</w:t>
      </w:r>
    </w:p>
    <w:p w14:paraId="0418CBEA" w14:textId="77777777" w:rsidR="00AF66F8" w:rsidRDefault="00AF66F8" w:rsidP="00811B51">
      <w:pPr>
        <w:ind w:firstLine="708"/>
        <w:rPr>
          <w:rFonts w:cstheme="minorHAnsi"/>
          <w:sz w:val="20"/>
          <w:szCs w:val="20"/>
        </w:rPr>
      </w:pPr>
    </w:p>
    <w:p w14:paraId="46538BCD" w14:textId="77777777" w:rsidR="00402055" w:rsidRDefault="00402055" w:rsidP="00A47C31">
      <w:pPr>
        <w:rPr>
          <w:rFonts w:cstheme="minorHAnsi"/>
          <w:b/>
          <w:sz w:val="20"/>
          <w:szCs w:val="20"/>
        </w:rPr>
      </w:pPr>
    </w:p>
    <w:p w14:paraId="0E270F5E" w14:textId="77777777" w:rsidR="00AC7CCA" w:rsidRPr="00402055" w:rsidRDefault="00AC7CCA" w:rsidP="00A47C31">
      <w:pPr>
        <w:rPr>
          <w:rFonts w:cstheme="minorHAnsi"/>
          <w:b/>
          <w:sz w:val="20"/>
          <w:szCs w:val="20"/>
        </w:rPr>
      </w:pPr>
    </w:p>
    <w:p w14:paraId="0B853F1A" w14:textId="77777777" w:rsidR="00D000D4" w:rsidRDefault="00DB477A" w:rsidP="00402055">
      <w:pPr>
        <w:rPr>
          <w:rFonts w:cstheme="minorHAnsi"/>
          <w:sz w:val="22"/>
          <w:szCs w:val="22"/>
        </w:rPr>
      </w:pPr>
      <w:r w:rsidRPr="00246E9B">
        <w:rPr>
          <w:rFonts w:cstheme="minorHAnsi"/>
          <w:sz w:val="22"/>
          <w:szCs w:val="22"/>
        </w:rPr>
        <w:t xml:space="preserve">V Letovicích dne </w:t>
      </w:r>
      <w:r w:rsidR="0092594A">
        <w:rPr>
          <w:rFonts w:cstheme="minorHAnsi"/>
          <w:sz w:val="22"/>
          <w:szCs w:val="22"/>
        </w:rPr>
        <w:t>23. 02</w:t>
      </w:r>
      <w:r w:rsidR="00811B51" w:rsidRPr="00246E9B">
        <w:rPr>
          <w:rFonts w:cstheme="minorHAnsi"/>
          <w:sz w:val="22"/>
          <w:szCs w:val="22"/>
        </w:rPr>
        <w:t>. 202</w:t>
      </w:r>
      <w:r w:rsidR="0092594A">
        <w:rPr>
          <w:rFonts w:cstheme="minorHAnsi"/>
          <w:sz w:val="22"/>
          <w:szCs w:val="22"/>
        </w:rPr>
        <w:t>3</w:t>
      </w:r>
      <w:r w:rsidR="00AC7CCA">
        <w:rPr>
          <w:rFonts w:cstheme="minorHAnsi"/>
          <w:sz w:val="22"/>
          <w:szCs w:val="22"/>
        </w:rPr>
        <w:t>.</w:t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Pr="00246E9B">
        <w:rPr>
          <w:rFonts w:cstheme="minorHAnsi"/>
          <w:sz w:val="22"/>
          <w:szCs w:val="22"/>
        </w:rPr>
        <w:tab/>
      </w:r>
      <w:r w:rsidR="00AC7CCA">
        <w:rPr>
          <w:rFonts w:cstheme="minorHAnsi"/>
          <w:sz w:val="22"/>
          <w:szCs w:val="22"/>
        </w:rPr>
        <w:t xml:space="preserve">                                          </w:t>
      </w:r>
    </w:p>
    <w:p w14:paraId="11D27388" w14:textId="77777777" w:rsidR="00257361" w:rsidRDefault="00257361" w:rsidP="00402055">
      <w:pPr>
        <w:rPr>
          <w:rFonts w:cstheme="minorHAnsi"/>
          <w:color w:val="0070C0"/>
          <w:sz w:val="22"/>
          <w:szCs w:val="22"/>
        </w:rPr>
      </w:pPr>
      <w:r w:rsidRPr="00257361">
        <w:rPr>
          <w:rFonts w:cstheme="minorHAnsi"/>
          <w:color w:val="0070C0"/>
          <w:sz w:val="22"/>
          <w:szCs w:val="22"/>
        </w:rPr>
        <w:t xml:space="preserve">У Летовіце </w:t>
      </w:r>
      <w:r w:rsidR="0092594A">
        <w:rPr>
          <w:rFonts w:cstheme="minorHAnsi"/>
          <w:color w:val="0070C0"/>
          <w:sz w:val="22"/>
          <w:szCs w:val="22"/>
        </w:rPr>
        <w:t>23. 02.</w:t>
      </w:r>
      <w:r w:rsidRPr="00257361">
        <w:rPr>
          <w:rFonts w:cstheme="minorHAnsi"/>
          <w:color w:val="0070C0"/>
          <w:sz w:val="22"/>
          <w:szCs w:val="22"/>
        </w:rPr>
        <w:t xml:space="preserve"> 202</w:t>
      </w:r>
      <w:r w:rsidR="0092594A">
        <w:rPr>
          <w:rFonts w:cstheme="minorHAnsi"/>
          <w:color w:val="0070C0"/>
          <w:sz w:val="22"/>
          <w:szCs w:val="22"/>
        </w:rPr>
        <w:t>3</w:t>
      </w:r>
      <w:r w:rsidRPr="00257361">
        <w:rPr>
          <w:rFonts w:cstheme="minorHAnsi"/>
          <w:color w:val="0070C0"/>
          <w:sz w:val="22"/>
          <w:szCs w:val="22"/>
        </w:rPr>
        <w:t xml:space="preserve"> р.</w:t>
      </w:r>
      <w:r>
        <w:rPr>
          <w:rFonts w:cstheme="minorHAnsi"/>
          <w:color w:val="0070C0"/>
          <w:sz w:val="22"/>
          <w:szCs w:val="22"/>
        </w:rPr>
        <w:tab/>
      </w:r>
      <w:r>
        <w:rPr>
          <w:rFonts w:cstheme="minorHAnsi"/>
          <w:color w:val="0070C0"/>
          <w:sz w:val="22"/>
          <w:szCs w:val="22"/>
        </w:rPr>
        <w:tab/>
      </w:r>
      <w:r>
        <w:rPr>
          <w:rFonts w:cstheme="minorHAnsi"/>
          <w:color w:val="0070C0"/>
          <w:sz w:val="22"/>
          <w:szCs w:val="22"/>
        </w:rPr>
        <w:tab/>
      </w:r>
      <w:r>
        <w:rPr>
          <w:rFonts w:cstheme="minorHAnsi"/>
          <w:color w:val="0070C0"/>
          <w:sz w:val="22"/>
          <w:szCs w:val="22"/>
        </w:rPr>
        <w:tab/>
      </w:r>
      <w:r>
        <w:rPr>
          <w:rFonts w:cstheme="minorHAnsi"/>
          <w:color w:val="0070C0"/>
          <w:sz w:val="22"/>
          <w:szCs w:val="22"/>
        </w:rPr>
        <w:tab/>
      </w:r>
    </w:p>
    <w:p w14:paraId="51A6ECE4" w14:textId="77777777" w:rsidR="00257361" w:rsidRDefault="00257361" w:rsidP="00402055">
      <w:pPr>
        <w:rPr>
          <w:rFonts w:cstheme="minorHAnsi"/>
          <w:color w:val="0070C0"/>
          <w:sz w:val="22"/>
          <w:szCs w:val="22"/>
        </w:rPr>
      </w:pPr>
    </w:p>
    <w:p w14:paraId="0BDAC16C" w14:textId="77777777" w:rsidR="00257361" w:rsidRDefault="00257361" w:rsidP="00402055">
      <w:pPr>
        <w:rPr>
          <w:rFonts w:cstheme="minorHAnsi"/>
          <w:color w:val="0070C0"/>
          <w:sz w:val="22"/>
          <w:szCs w:val="22"/>
        </w:rPr>
      </w:pPr>
    </w:p>
    <w:p w14:paraId="623AF07F" w14:textId="77777777" w:rsidR="00257361" w:rsidRDefault="00257361" w:rsidP="00402055">
      <w:pPr>
        <w:rPr>
          <w:rFonts w:cstheme="minorHAnsi"/>
          <w:color w:val="0070C0"/>
          <w:sz w:val="22"/>
          <w:szCs w:val="22"/>
        </w:rPr>
      </w:pPr>
    </w:p>
    <w:p w14:paraId="0A29350C" w14:textId="77777777" w:rsidR="00257361" w:rsidRDefault="00257361" w:rsidP="00402055">
      <w:pPr>
        <w:rPr>
          <w:rFonts w:cstheme="minorHAnsi"/>
          <w:color w:val="0070C0"/>
          <w:sz w:val="22"/>
          <w:szCs w:val="22"/>
        </w:rPr>
      </w:pPr>
    </w:p>
    <w:p w14:paraId="4C6F4782" w14:textId="77777777" w:rsidR="001F5F9E" w:rsidRDefault="00257361" w:rsidP="001F5F9E">
      <w:pPr>
        <w:rPr>
          <w:rFonts w:cstheme="minorHAnsi"/>
          <w:color w:val="0070C0"/>
          <w:sz w:val="22"/>
          <w:szCs w:val="22"/>
        </w:rPr>
      </w:pPr>
      <w:r>
        <w:rPr>
          <w:rFonts w:cstheme="minorHAnsi"/>
          <w:sz w:val="22"/>
          <w:szCs w:val="22"/>
        </w:rPr>
        <w:t>L</w:t>
      </w:r>
      <w:r w:rsidR="001F5F9E">
        <w:rPr>
          <w:rFonts w:cstheme="minorHAnsi"/>
          <w:sz w:val="22"/>
          <w:szCs w:val="22"/>
        </w:rPr>
        <w:t>uďka Mašková</w:t>
      </w:r>
      <w:r w:rsidRPr="00246E9B">
        <w:rPr>
          <w:rFonts w:cstheme="minorHAnsi"/>
          <w:sz w:val="22"/>
          <w:szCs w:val="22"/>
        </w:rPr>
        <w:t>, ředitelka MŠ</w:t>
      </w:r>
    </w:p>
    <w:p w14:paraId="0698D0FF" w14:textId="48645720" w:rsidR="00257361" w:rsidRPr="001F5F9E" w:rsidRDefault="001F5F9E" w:rsidP="001F5F9E">
      <w:pPr>
        <w:rPr>
          <w:rFonts w:cstheme="minorHAnsi"/>
          <w:color w:val="0070C0"/>
          <w:sz w:val="22"/>
          <w:szCs w:val="22"/>
        </w:rPr>
      </w:pPr>
      <w:r w:rsidRPr="001F5F9E">
        <w:rPr>
          <w:rFonts w:ascii="inherit" w:eastAsia="Times New Roman" w:hAnsi="inherit" w:cs="Courier New"/>
          <w:color w:val="2E74B5" w:themeColor="accent1" w:themeShade="BF"/>
          <w:sz w:val="20"/>
          <w:szCs w:val="20"/>
          <w:lang w:val="uk-UA" w:eastAsia="cs-CZ"/>
        </w:rPr>
        <w:t>Лудика Машкова</w:t>
      </w:r>
      <w:r w:rsidR="00257361" w:rsidRPr="00257361">
        <w:rPr>
          <w:rFonts w:cstheme="minorHAnsi"/>
          <w:color w:val="0070C0"/>
          <w:sz w:val="22"/>
          <w:szCs w:val="22"/>
        </w:rPr>
        <w:t>, директор дитячого садка</w:t>
      </w:r>
    </w:p>
    <w:sectPr w:rsidR="00257361" w:rsidRPr="001F5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ABCBE" w14:textId="77777777" w:rsidR="001F0A82" w:rsidRDefault="001F0A82" w:rsidP="00D3512D">
      <w:r>
        <w:separator/>
      </w:r>
    </w:p>
  </w:endnote>
  <w:endnote w:type="continuationSeparator" w:id="0">
    <w:p w14:paraId="3A7C771F" w14:textId="77777777" w:rsidR="001F0A82" w:rsidRDefault="001F0A82" w:rsidP="00D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FC6F9" w14:textId="77777777" w:rsidR="006E722A" w:rsidRDefault="006E722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0DC7B" w14:textId="77777777" w:rsidR="00AC7CCA" w:rsidRPr="006F199B" w:rsidRDefault="00AC7CCA" w:rsidP="00AC7CCA">
    <w:pPr>
      <w:tabs>
        <w:tab w:val="center" w:pos="4536"/>
        <w:tab w:val="right" w:pos="9072"/>
      </w:tabs>
      <w:jc w:val="center"/>
      <w:rPr>
        <w:rFonts w:eastAsia="Times New Roman" w:cstheme="minorHAnsi"/>
        <w:sz w:val="20"/>
        <w:szCs w:val="20"/>
        <w:lang w:eastAsia="cs-CZ"/>
      </w:rPr>
    </w:pPr>
    <w:r w:rsidRPr="006F199B">
      <w:rPr>
        <w:rFonts w:eastAsia="Times New Roman" w:cstheme="minorHAnsi"/>
        <w:sz w:val="20"/>
        <w:szCs w:val="20"/>
        <w:lang w:eastAsia="cs-CZ"/>
      </w:rPr>
      <w:t>IČO: 75024217              Email:</w:t>
    </w:r>
    <w:r>
      <w:t xml:space="preserve"> </w:t>
    </w:r>
    <w:r w:rsidRPr="00ED4A9E">
      <w:rPr>
        <w:sz w:val="20"/>
        <w:szCs w:val="20"/>
      </w:rPr>
      <w:t>skolka@mstrebetin.cz</w:t>
    </w:r>
    <w:r w:rsidRPr="006F199B">
      <w:rPr>
        <w:rFonts w:eastAsia="Times New Roman" w:cstheme="minorHAnsi"/>
        <w:sz w:val="20"/>
        <w:szCs w:val="20"/>
        <w:lang w:eastAsia="cs-CZ"/>
      </w:rPr>
      <w:tab/>
    </w:r>
    <w:r>
      <w:rPr>
        <w:rFonts w:eastAsia="Times New Roman" w:cstheme="minorHAnsi"/>
        <w:sz w:val="20"/>
        <w:szCs w:val="20"/>
        <w:lang w:eastAsia="cs-CZ"/>
      </w:rPr>
      <w:t xml:space="preserve"> </w:t>
    </w:r>
    <w:r w:rsidRPr="006F199B">
      <w:rPr>
        <w:rFonts w:eastAsia="Times New Roman" w:cstheme="minorHAnsi"/>
        <w:sz w:val="20"/>
        <w:szCs w:val="20"/>
        <w:lang w:eastAsia="cs-CZ"/>
      </w:rPr>
      <w:t xml:space="preserve"> </w:t>
    </w:r>
    <w:r>
      <w:rPr>
        <w:rFonts w:eastAsia="Times New Roman" w:cstheme="minorHAnsi"/>
        <w:sz w:val="20"/>
        <w:szCs w:val="20"/>
        <w:lang w:eastAsia="cs-CZ"/>
      </w:rPr>
      <w:t xml:space="preserve">             </w:t>
    </w:r>
    <w:hyperlink r:id="rId1" w:history="1">
      <w:r w:rsidRPr="00BB65C0">
        <w:rPr>
          <w:rStyle w:val="Hypertextovodkaz"/>
          <w:rFonts w:eastAsia="Times New Roman" w:cstheme="minorHAnsi"/>
          <w:sz w:val="20"/>
          <w:szCs w:val="20"/>
          <w:lang w:eastAsia="cs-CZ"/>
        </w:rPr>
        <w:t>www.mstrebetin.cz</w:t>
      </w:r>
    </w:hyperlink>
  </w:p>
  <w:p w14:paraId="3D0708FD" w14:textId="77777777" w:rsidR="00AC7CCA" w:rsidRDefault="00AC7C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BBE8" w14:textId="77777777" w:rsidR="006E722A" w:rsidRDefault="006E72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AF03" w14:textId="77777777" w:rsidR="001F0A82" w:rsidRDefault="001F0A82" w:rsidP="00D3512D">
      <w:r>
        <w:separator/>
      </w:r>
    </w:p>
  </w:footnote>
  <w:footnote w:type="continuationSeparator" w:id="0">
    <w:p w14:paraId="450FF55C" w14:textId="77777777" w:rsidR="001F0A82" w:rsidRDefault="001F0A82" w:rsidP="00D35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542A" w14:textId="77777777" w:rsidR="006E722A" w:rsidRDefault="006E722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2DA7C" w14:textId="67F2CCD7" w:rsidR="00AC7CCA" w:rsidRPr="00245C7C" w:rsidRDefault="006E722A" w:rsidP="00AC7CCA">
    <w:pPr>
      <w:tabs>
        <w:tab w:val="center" w:pos="4536"/>
        <w:tab w:val="left" w:pos="7125"/>
      </w:tabs>
      <w:jc w:val="center"/>
      <w:rPr>
        <w:rFonts w:eastAsia="Times New Roman" w:cstheme="minorHAnsi"/>
        <w:sz w:val="20"/>
        <w:szCs w:val="20"/>
        <w:lang w:eastAsia="cs-CZ"/>
      </w:rPr>
    </w:pPr>
    <w:r>
      <w:rPr>
        <w:noProof/>
      </w:rPr>
      <w:drawing>
        <wp:inline distT="0" distB="0" distL="0" distR="0" wp14:anchorId="4F949648" wp14:editId="40FA86B4">
          <wp:extent cx="2034540" cy="510540"/>
          <wp:effectExtent l="0" t="0" r="381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249C9E" w14:textId="0088F417" w:rsidR="00AC7CCA" w:rsidRPr="00042E45" w:rsidRDefault="00AC7CCA" w:rsidP="00AC7CCA">
    <w:pPr>
      <w:pBdr>
        <w:bottom w:val="single" w:sz="4" w:space="1" w:color="auto"/>
      </w:pBdr>
      <w:tabs>
        <w:tab w:val="center" w:pos="4536"/>
        <w:tab w:val="left" w:pos="7125"/>
      </w:tabs>
      <w:jc w:val="center"/>
      <w:rPr>
        <w:rFonts w:ascii="Arial Narrow" w:eastAsia="Times New Roman" w:hAnsi="Arial Narrow" w:cstheme="minorHAnsi"/>
        <w:b/>
        <w:sz w:val="20"/>
        <w:szCs w:val="20"/>
        <w:lang w:eastAsia="cs-CZ"/>
      </w:rPr>
    </w:pP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Mateřská škola Letovice, T</w:t>
    </w:r>
    <w:r w:rsidR="006E722A">
      <w:rPr>
        <w:rFonts w:ascii="Arial Narrow" w:eastAsia="Times New Roman" w:hAnsi="Arial Narrow" w:cstheme="minorHAnsi"/>
        <w:b/>
        <w:sz w:val="20"/>
        <w:szCs w:val="20"/>
        <w:lang w:eastAsia="cs-CZ"/>
      </w:rPr>
      <w:t>yršova 336/2</w:t>
    </w: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,</w:t>
    </w:r>
    <w:r>
      <w:rPr>
        <w:rFonts w:ascii="Arial Narrow" w:eastAsia="Times New Roman" w:hAnsi="Arial Narrow" w:cstheme="minorHAnsi"/>
        <w:b/>
        <w:sz w:val="20"/>
        <w:szCs w:val="20"/>
        <w:lang w:eastAsia="cs-CZ"/>
      </w:rPr>
      <w:t xml:space="preserve"> </w:t>
    </w:r>
    <w:r w:rsidRPr="00245C7C">
      <w:rPr>
        <w:rFonts w:ascii="Arial Narrow" w:eastAsia="Times New Roman" w:hAnsi="Arial Narrow" w:cstheme="minorHAnsi"/>
        <w:b/>
        <w:sz w:val="20"/>
        <w:szCs w:val="20"/>
        <w:lang w:eastAsia="cs-CZ"/>
      </w:rPr>
      <w:t>okres Blansko, příspěvková organizace</w:t>
    </w:r>
  </w:p>
  <w:p w14:paraId="45991D82" w14:textId="77777777" w:rsidR="00B82B47" w:rsidRPr="002A5587" w:rsidRDefault="002A5587" w:rsidP="00AC7CCA">
    <w:pPr>
      <w:tabs>
        <w:tab w:val="center" w:pos="4536"/>
        <w:tab w:val="right" w:pos="9072"/>
      </w:tabs>
      <w:rPr>
        <w:rFonts w:ascii="Calibri" w:eastAsiaTheme="minorEastAsia" w:hAnsi="Calibri" w:cs="Calibri"/>
        <w:sz w:val="4"/>
        <w:szCs w:val="4"/>
        <w:lang w:eastAsia="cs-CZ"/>
      </w:rPr>
    </w:pPr>
    <w:r w:rsidRPr="002A5587">
      <w:rPr>
        <w:rFonts w:ascii="Calibri" w:eastAsiaTheme="minorEastAsia" w:hAnsi="Calibri" w:cs="Calibri"/>
        <w:sz w:val="4"/>
        <w:szCs w:val="4"/>
        <w:lang w:eastAsia="cs-CZ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351C0" w14:textId="77777777" w:rsidR="006E722A" w:rsidRDefault="006E722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512D"/>
    <w:rsid w:val="00024E4F"/>
    <w:rsid w:val="0005040D"/>
    <w:rsid w:val="000568E8"/>
    <w:rsid w:val="00070BA1"/>
    <w:rsid w:val="000C2442"/>
    <w:rsid w:val="00146061"/>
    <w:rsid w:val="00175631"/>
    <w:rsid w:val="001955AF"/>
    <w:rsid w:val="001F0505"/>
    <w:rsid w:val="001F0A82"/>
    <w:rsid w:val="001F5F9E"/>
    <w:rsid w:val="00216F65"/>
    <w:rsid w:val="0022280F"/>
    <w:rsid w:val="00246E9B"/>
    <w:rsid w:val="00252DA8"/>
    <w:rsid w:val="00257361"/>
    <w:rsid w:val="002A5587"/>
    <w:rsid w:val="002E6DCA"/>
    <w:rsid w:val="00327B67"/>
    <w:rsid w:val="003818E0"/>
    <w:rsid w:val="00397062"/>
    <w:rsid w:val="00402055"/>
    <w:rsid w:val="00426E31"/>
    <w:rsid w:val="00463DF0"/>
    <w:rsid w:val="0047228E"/>
    <w:rsid w:val="004D0861"/>
    <w:rsid w:val="005521A4"/>
    <w:rsid w:val="00596170"/>
    <w:rsid w:val="005D518F"/>
    <w:rsid w:val="00607489"/>
    <w:rsid w:val="00657389"/>
    <w:rsid w:val="00664C2A"/>
    <w:rsid w:val="006A6BC5"/>
    <w:rsid w:val="006E722A"/>
    <w:rsid w:val="006F184F"/>
    <w:rsid w:val="00742EB6"/>
    <w:rsid w:val="007C760B"/>
    <w:rsid w:val="007D2DDD"/>
    <w:rsid w:val="0080300D"/>
    <w:rsid w:val="008078B3"/>
    <w:rsid w:val="00811B51"/>
    <w:rsid w:val="008A5B74"/>
    <w:rsid w:val="0092594A"/>
    <w:rsid w:val="0093178A"/>
    <w:rsid w:val="009459D6"/>
    <w:rsid w:val="0096550C"/>
    <w:rsid w:val="009C7638"/>
    <w:rsid w:val="00A47C31"/>
    <w:rsid w:val="00A83628"/>
    <w:rsid w:val="00AC7CCA"/>
    <w:rsid w:val="00AF66F8"/>
    <w:rsid w:val="00B36420"/>
    <w:rsid w:val="00B426AA"/>
    <w:rsid w:val="00B52C19"/>
    <w:rsid w:val="00B74A47"/>
    <w:rsid w:val="00B82B47"/>
    <w:rsid w:val="00BB2E44"/>
    <w:rsid w:val="00C0320E"/>
    <w:rsid w:val="00C471EE"/>
    <w:rsid w:val="00C739FE"/>
    <w:rsid w:val="00D000D4"/>
    <w:rsid w:val="00D3512D"/>
    <w:rsid w:val="00DA62FF"/>
    <w:rsid w:val="00DB477A"/>
    <w:rsid w:val="00DE6880"/>
    <w:rsid w:val="00E1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B9EF98"/>
  <w15:docId w15:val="{7A1AACD1-E674-4FD1-BBA5-F228A5408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512D"/>
    <w:pPr>
      <w:spacing w:after="0" w:line="240" w:lineRule="auto"/>
    </w:pPr>
    <w:rPr>
      <w:rFonts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12D"/>
    <w:pPr>
      <w:ind w:left="720"/>
      <w:contextualSpacing/>
    </w:pPr>
  </w:style>
  <w:style w:type="table" w:styleId="Mkatabulky">
    <w:name w:val="Table Grid"/>
    <w:basedOn w:val="Normlntabulka"/>
    <w:uiPriority w:val="59"/>
    <w:rsid w:val="00D3512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512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51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512D"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82B4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11B51"/>
    <w:pPr>
      <w:spacing w:before="100" w:beforeAutospacing="1" w:after="100" w:afterAutospacing="1"/>
    </w:pPr>
    <w:rPr>
      <w:rFonts w:ascii="Times New Roman" w:eastAsia="Times New Roman" w:hAnsi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020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2055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1F5F9E"/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F5F9E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trebet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Nováková</dc:creator>
  <cp:lastModifiedBy>ludka.masa@seznam.cz</cp:lastModifiedBy>
  <cp:revision>24</cp:revision>
  <dcterms:created xsi:type="dcterms:W3CDTF">2022-04-06T09:47:00Z</dcterms:created>
  <dcterms:modified xsi:type="dcterms:W3CDTF">2023-02-24T10:39:00Z</dcterms:modified>
</cp:coreProperties>
</file>